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D0712" w14:textId="0ED32DB9" w:rsidR="003F143A" w:rsidRPr="0000019D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40"/>
          <w:szCs w:val="40"/>
        </w:rPr>
      </w:pPr>
      <w:r w:rsidRPr="0000019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7728" behindDoc="1" locked="0" layoutInCell="1" allowOverlap="1" wp14:anchorId="2BD6F38E" wp14:editId="07B4636A">
            <wp:simplePos x="0" y="0"/>
            <wp:positionH relativeFrom="column">
              <wp:posOffset>-27305</wp:posOffset>
            </wp:positionH>
            <wp:positionV relativeFrom="paragraph">
              <wp:posOffset>-209550</wp:posOffset>
            </wp:positionV>
            <wp:extent cx="1503299" cy="1028700"/>
            <wp:effectExtent l="0" t="0" r="1905" b="0"/>
            <wp:wrapNone/>
            <wp:docPr id="1" name="Image 1" descr="C:\Users\cpelchat\AppData\Local\Microsoft\Windows\INetCache\Content.Word\NDV_logo_couleu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elchat\AppData\Local\Microsoft\Windows\INetCache\Content.Word\NDV_logo_couleur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299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19D">
        <w:rPr>
          <w:rFonts w:ascii="Arial" w:hAnsi="Arial" w:cs="Arial"/>
          <w:sz w:val="40"/>
          <w:szCs w:val="40"/>
        </w:rPr>
        <w:t>École Notre-Dame-des-Vertus</w:t>
      </w:r>
    </w:p>
    <w:p w14:paraId="423F3EAA" w14:textId="2E655A6D" w:rsidR="0000019D" w:rsidRPr="0000019D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  <w:lang w:val="en-CA"/>
        </w:rPr>
      </w:pPr>
      <w:r w:rsidRPr="0000019D">
        <w:rPr>
          <w:rFonts w:ascii="Arial" w:hAnsi="Arial" w:cs="Arial"/>
          <w:sz w:val="20"/>
          <w:szCs w:val="20"/>
          <w:lang w:val="en-CA"/>
        </w:rPr>
        <w:t>C.P. 248 Zenon Park (</w:t>
      </w:r>
      <w:proofErr w:type="gramStart"/>
      <w:r w:rsidRPr="0000019D">
        <w:rPr>
          <w:rFonts w:ascii="Arial" w:hAnsi="Arial" w:cs="Arial"/>
          <w:sz w:val="20"/>
          <w:szCs w:val="20"/>
          <w:lang w:val="en-CA"/>
        </w:rPr>
        <w:t xml:space="preserve">Saskatchewan)   </w:t>
      </w:r>
      <w:proofErr w:type="gramEnd"/>
      <w:r w:rsidRPr="0000019D">
        <w:rPr>
          <w:rFonts w:ascii="Arial" w:hAnsi="Arial" w:cs="Arial"/>
          <w:sz w:val="20"/>
          <w:szCs w:val="20"/>
          <w:lang w:val="en-CA"/>
        </w:rPr>
        <w:t>S0E 1W0</w:t>
      </w:r>
    </w:p>
    <w:p w14:paraId="014AC75E" w14:textId="47DA2B56" w:rsidR="0000019D" w:rsidRPr="00A50C8A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  <w:r w:rsidRPr="0000019D">
        <w:rPr>
          <w:rFonts w:ascii="Arial" w:hAnsi="Arial" w:cs="Arial"/>
          <w:noProof/>
          <w:sz w:val="20"/>
          <w:szCs w:val="20"/>
          <w:lang w:val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3E27E6" wp14:editId="1E3EEF47">
                <wp:simplePos x="0" y="0"/>
                <wp:positionH relativeFrom="column">
                  <wp:posOffset>1476375</wp:posOffset>
                </wp:positionH>
                <wp:positionV relativeFrom="paragraph">
                  <wp:posOffset>237490</wp:posOffset>
                </wp:positionV>
                <wp:extent cx="4457700" cy="0"/>
                <wp:effectExtent l="0" t="0" r="0" b="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65CC9E" id="Connecteur droit 2" o:spid="_x0000_s1026" style="position:absolute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18.7pt" to="467.2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" strokecolor="black [3213]" strokeweight="2pt"/>
            </w:pict>
          </mc:Fallback>
        </mc:AlternateContent>
      </w:r>
      <w:r w:rsidRPr="00A50C8A">
        <w:rPr>
          <w:rFonts w:ascii="Arial" w:hAnsi="Arial" w:cs="Arial"/>
          <w:sz w:val="20"/>
          <w:szCs w:val="20"/>
        </w:rPr>
        <w:t xml:space="preserve">306.767-2209      </w:t>
      </w:r>
      <w:hyperlink r:id="rId9" w:history="1">
        <w:r w:rsidR="0032376B" w:rsidRPr="00A50C8A">
          <w:rPr>
            <w:rStyle w:val="Lienhypertexte"/>
            <w:rFonts w:ascii="Arial" w:hAnsi="Arial" w:cs="Arial"/>
            <w:sz w:val="20"/>
            <w:szCs w:val="20"/>
          </w:rPr>
          <w:t>ndv@cefsk.ca</w:t>
        </w:r>
      </w:hyperlink>
    </w:p>
    <w:p w14:paraId="5378F89D" w14:textId="17BD6646" w:rsidR="0032376B" w:rsidRPr="00A50C8A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580951B6" w14:textId="5185308E" w:rsidR="0032376B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7DA4947E" w14:textId="2DE1AEF8" w:rsidR="00A50C8A" w:rsidRDefault="00A50C8A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46022A0C" w14:textId="77777777" w:rsidR="00A50C8A" w:rsidRPr="00A50C8A" w:rsidRDefault="00A50C8A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07A1F88D" w14:textId="434F92D8" w:rsidR="00A50C8A" w:rsidRPr="00945C9D" w:rsidRDefault="001C6FD4" w:rsidP="00A50C8A">
      <w:pPr>
        <w:jc w:val="center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  <w:u w:val="single"/>
        </w:rPr>
        <w:t>4</w:t>
      </w:r>
      <w:r w:rsidRPr="001C6FD4">
        <w:rPr>
          <w:rFonts w:ascii="Arial" w:hAnsi="Arial"/>
          <w:b/>
          <w:sz w:val="22"/>
          <w:u w:val="single"/>
          <w:vertAlign w:val="superscript"/>
        </w:rPr>
        <w:t>e</w:t>
      </w:r>
      <w:r>
        <w:rPr>
          <w:rFonts w:ascii="Arial" w:hAnsi="Arial"/>
          <w:b/>
          <w:sz w:val="22"/>
          <w:u w:val="single"/>
        </w:rPr>
        <w:t xml:space="preserve"> – 5</w:t>
      </w:r>
      <w:r w:rsidRPr="001C6FD4">
        <w:rPr>
          <w:rFonts w:ascii="Arial" w:hAnsi="Arial"/>
          <w:b/>
          <w:sz w:val="22"/>
          <w:u w:val="single"/>
          <w:vertAlign w:val="superscript"/>
        </w:rPr>
        <w:t>e</w:t>
      </w:r>
      <w:r>
        <w:rPr>
          <w:rFonts w:ascii="Arial" w:hAnsi="Arial"/>
          <w:b/>
          <w:sz w:val="22"/>
          <w:u w:val="single"/>
        </w:rPr>
        <w:t xml:space="preserve"> – 6</w:t>
      </w:r>
      <w:r w:rsidRPr="001C6FD4">
        <w:rPr>
          <w:rFonts w:ascii="Arial" w:hAnsi="Arial"/>
          <w:b/>
          <w:sz w:val="22"/>
          <w:u w:val="single"/>
          <w:vertAlign w:val="superscript"/>
        </w:rPr>
        <w:t>e</w:t>
      </w:r>
      <w:r>
        <w:rPr>
          <w:rFonts w:ascii="Arial" w:hAnsi="Arial"/>
          <w:b/>
          <w:sz w:val="22"/>
          <w:u w:val="single"/>
        </w:rPr>
        <w:t xml:space="preserve"> </w:t>
      </w:r>
      <w:r w:rsidR="00A50C8A">
        <w:rPr>
          <w:rFonts w:ascii="Arial" w:hAnsi="Arial"/>
          <w:b/>
          <w:sz w:val="22"/>
          <w:u w:val="single"/>
        </w:rPr>
        <w:t>année</w:t>
      </w:r>
      <w:r>
        <w:rPr>
          <w:rFonts w:ascii="Arial" w:hAnsi="Arial"/>
          <w:b/>
          <w:sz w:val="22"/>
          <w:u w:val="single"/>
        </w:rPr>
        <w:t>s</w:t>
      </w:r>
    </w:p>
    <w:p w14:paraId="6BC8EF9E" w14:textId="77777777" w:rsidR="00A50C8A" w:rsidRPr="00E13898" w:rsidRDefault="00A50C8A" w:rsidP="00A50C8A">
      <w:pPr>
        <w:jc w:val="center"/>
        <w:rPr>
          <w:rFonts w:ascii="Arial" w:hAnsi="Arial"/>
          <w:i/>
          <w:color w:val="FF0000"/>
          <w:sz w:val="22"/>
        </w:rPr>
      </w:pPr>
      <w:r w:rsidRPr="00151FDA">
        <w:rPr>
          <w:rFonts w:ascii="Arial" w:hAnsi="Arial"/>
          <w:i/>
          <w:color w:val="FF0000"/>
          <w:sz w:val="22"/>
        </w:rPr>
        <w:t>(</w:t>
      </w:r>
      <w:proofErr w:type="gramStart"/>
      <w:r w:rsidRPr="00151FDA">
        <w:rPr>
          <w:rFonts w:ascii="Arial" w:hAnsi="Arial"/>
          <w:i/>
          <w:color w:val="FF0000"/>
          <w:sz w:val="22"/>
        </w:rPr>
        <w:t>s.v.p.</w:t>
      </w:r>
      <w:proofErr w:type="gramEnd"/>
      <w:r w:rsidRPr="00151FDA">
        <w:rPr>
          <w:rFonts w:ascii="Arial" w:hAnsi="Arial"/>
          <w:i/>
          <w:color w:val="FF0000"/>
          <w:sz w:val="22"/>
        </w:rPr>
        <w:t xml:space="preserve"> identifier les items avec le nom de l’enfant)</w:t>
      </w:r>
    </w:p>
    <w:p w14:paraId="169D7BA9" w14:textId="77777777" w:rsidR="00A50C8A" w:rsidRPr="00B138BD" w:rsidRDefault="00A50C8A" w:rsidP="00A50C8A">
      <w:pPr>
        <w:jc w:val="center"/>
        <w:rPr>
          <w:rFonts w:ascii="Arial" w:hAnsi="Arial"/>
          <w:sz w:val="22"/>
        </w:rPr>
      </w:pPr>
    </w:p>
    <w:p w14:paraId="78C4354A" w14:textId="77777777" w:rsidR="001C6FD4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  <w:sectPr w:rsidR="001C6FD4" w:rsidSect="00635780">
          <w:footerReference w:type="default" r:id="rId10"/>
          <w:pgSz w:w="12240" w:h="15840"/>
          <w:pgMar w:top="1080" w:right="1440" w:bottom="2880" w:left="1440" w:header="708" w:footer="708" w:gutter="0"/>
          <w:cols w:space="708"/>
          <w:docGrid w:linePitch="360"/>
        </w:sectPr>
      </w:pPr>
    </w:p>
    <w:p w14:paraId="24263C99" w14:textId="5564029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2</w:t>
      </w:r>
      <w:r w:rsidRPr="00B138BD">
        <w:rPr>
          <w:rFonts w:ascii="Arial" w:hAnsi="Arial"/>
          <w:sz w:val="22"/>
        </w:rPr>
        <w:t xml:space="preserve"> boîtes de kleenex</w:t>
      </w:r>
    </w:p>
    <w:p w14:paraId="69EF75F9" w14:textId="7777777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paire d’espadrilles qui ne laisse pas de marques pour l’intérieur</w:t>
      </w:r>
    </w:p>
    <w:p w14:paraId="228DBABC" w14:textId="7777777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paire d’espadrilles pour l’extérieur</w:t>
      </w:r>
    </w:p>
    <w:p w14:paraId="324179A4" w14:textId="7777777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4 effaces blanches</w:t>
      </w:r>
    </w:p>
    <w:p w14:paraId="14E45D06" w14:textId="7777777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12 crayons HB</w:t>
      </w:r>
    </w:p>
    <w:p w14:paraId="17D17DDB" w14:textId="7777777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2</w:t>
      </w:r>
      <w:r w:rsidRPr="00B138BD">
        <w:rPr>
          <w:rFonts w:ascii="Arial" w:hAnsi="Arial"/>
          <w:sz w:val="22"/>
        </w:rPr>
        <w:t xml:space="preserve"> bâtons de colle (35g)</w:t>
      </w:r>
    </w:p>
    <w:p w14:paraId="5AD609C2" w14:textId="7777777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proofErr w:type="gramStart"/>
      <w:r w:rsidRPr="00B138BD">
        <w:rPr>
          <w:rFonts w:ascii="Arial" w:hAnsi="Arial"/>
          <w:sz w:val="22"/>
        </w:rPr>
        <w:t>crayons</w:t>
      </w:r>
      <w:proofErr w:type="gramEnd"/>
      <w:r w:rsidRPr="00B138BD">
        <w:rPr>
          <w:rFonts w:ascii="Arial" w:hAnsi="Arial"/>
          <w:sz w:val="22"/>
        </w:rPr>
        <w:t xml:space="preserve"> de bois en couleur</w:t>
      </w:r>
    </w:p>
    <w:p w14:paraId="60413117" w14:textId="7777777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boîte de rangement</w:t>
      </w:r>
    </w:p>
    <w:p w14:paraId="4005227C" w14:textId="7777777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proofErr w:type="gramStart"/>
      <w:r w:rsidRPr="00B138BD">
        <w:rPr>
          <w:rFonts w:ascii="Arial" w:hAnsi="Arial"/>
          <w:sz w:val="22"/>
        </w:rPr>
        <w:t>ciseaux</w:t>
      </w:r>
      <w:proofErr w:type="gramEnd"/>
    </w:p>
    <w:p w14:paraId="2008D4CD" w14:textId="7777777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6</w:t>
      </w:r>
      <w:r w:rsidRPr="00B138BD">
        <w:rPr>
          <w:rFonts w:ascii="Arial" w:hAnsi="Arial"/>
          <w:sz w:val="22"/>
        </w:rPr>
        <w:t xml:space="preserve"> cahiers </w:t>
      </w:r>
      <w:proofErr w:type="spellStart"/>
      <w:r w:rsidRPr="00B138BD">
        <w:rPr>
          <w:rFonts w:ascii="Arial" w:hAnsi="Arial"/>
          <w:sz w:val="22"/>
        </w:rPr>
        <w:t>Hilroy</w:t>
      </w:r>
      <w:proofErr w:type="spellEnd"/>
      <w:r w:rsidRPr="00B138BD">
        <w:rPr>
          <w:rFonts w:ascii="Arial" w:hAnsi="Arial"/>
          <w:sz w:val="22"/>
        </w:rPr>
        <w:t>/Canada</w:t>
      </w:r>
    </w:p>
    <w:p w14:paraId="0DD88994" w14:textId="77777777" w:rsidR="001C6FD4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10 duo-tangs (3 trous)</w:t>
      </w:r>
    </w:p>
    <w:p w14:paraId="4722A2B8" w14:textId="77777777" w:rsidR="001C6FD4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2 cartables (2 pouces)</w:t>
      </w:r>
    </w:p>
    <w:p w14:paraId="16C95047" w14:textId="77777777" w:rsidR="001C6FD4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1 ensemble de séparateurs</w:t>
      </w:r>
    </w:p>
    <w:p w14:paraId="441968B1" w14:textId="77777777" w:rsidR="001C6FD4" w:rsidRDefault="001C6FD4" w:rsidP="001C6FD4">
      <w:pPr>
        <w:jc w:val="both"/>
        <w:rPr>
          <w:rFonts w:ascii="Arial" w:hAnsi="Arial"/>
          <w:sz w:val="22"/>
        </w:rPr>
      </w:pPr>
    </w:p>
    <w:p w14:paraId="1DD23149" w14:textId="7777777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proofErr w:type="gramStart"/>
      <w:r>
        <w:rPr>
          <w:rFonts w:ascii="Arial" w:hAnsi="Arial"/>
          <w:sz w:val="22"/>
        </w:rPr>
        <w:t>feuilles</w:t>
      </w:r>
      <w:proofErr w:type="gramEnd"/>
      <w:r>
        <w:rPr>
          <w:rFonts w:ascii="Arial" w:hAnsi="Arial"/>
          <w:sz w:val="22"/>
        </w:rPr>
        <w:t xml:space="preserve"> lignées à trois trous (</w:t>
      </w:r>
      <w:proofErr w:type="spellStart"/>
      <w:r>
        <w:rPr>
          <w:rFonts w:ascii="Arial" w:hAnsi="Arial"/>
          <w:sz w:val="22"/>
        </w:rPr>
        <w:t>ens</w:t>
      </w:r>
      <w:proofErr w:type="spellEnd"/>
      <w:r>
        <w:rPr>
          <w:rFonts w:ascii="Arial" w:hAnsi="Arial"/>
          <w:sz w:val="22"/>
        </w:rPr>
        <w:t xml:space="preserve">. </w:t>
      </w:r>
      <w:proofErr w:type="gramStart"/>
      <w:r>
        <w:rPr>
          <w:rFonts w:ascii="Arial" w:hAnsi="Arial"/>
          <w:sz w:val="22"/>
        </w:rPr>
        <w:t>de</w:t>
      </w:r>
      <w:proofErr w:type="gramEnd"/>
      <w:r>
        <w:rPr>
          <w:rFonts w:ascii="Arial" w:hAnsi="Arial"/>
          <w:sz w:val="22"/>
        </w:rPr>
        <w:t xml:space="preserve"> 200)</w:t>
      </w:r>
    </w:p>
    <w:p w14:paraId="23B96EF9" w14:textId="77777777" w:rsidR="001C6FD4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proofErr w:type="gramStart"/>
      <w:r>
        <w:rPr>
          <w:rFonts w:ascii="Arial" w:hAnsi="Arial"/>
          <w:sz w:val="22"/>
        </w:rPr>
        <w:t>calculatrice</w:t>
      </w:r>
      <w:proofErr w:type="gramEnd"/>
      <w:r>
        <w:rPr>
          <w:rFonts w:ascii="Arial" w:hAnsi="Arial"/>
          <w:sz w:val="22"/>
        </w:rPr>
        <w:t xml:space="preserve"> de base (Dollarama)</w:t>
      </w:r>
    </w:p>
    <w:p w14:paraId="1BE31BCE" w14:textId="7777777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règle 30 cm</w:t>
      </w:r>
      <w:r>
        <w:rPr>
          <w:rFonts w:ascii="Arial" w:hAnsi="Arial"/>
          <w:sz w:val="22"/>
        </w:rPr>
        <w:t xml:space="preserve"> </w:t>
      </w:r>
      <w:r w:rsidRPr="00E61058">
        <w:rPr>
          <w:rFonts w:ascii="Arial" w:hAnsi="Arial"/>
          <w:b/>
          <w:sz w:val="22"/>
        </w:rPr>
        <w:t>(obligatoire)</w:t>
      </w:r>
    </w:p>
    <w:p w14:paraId="72AE5D0A" w14:textId="7777777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stylo bleu et rouge</w:t>
      </w:r>
    </w:p>
    <w:p w14:paraId="2634331C" w14:textId="77777777" w:rsidR="001C6FD4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ensemble de géométrie</w:t>
      </w:r>
    </w:p>
    <w:p w14:paraId="3B9970FE" w14:textId="77777777" w:rsidR="001C6FD4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1 surligneur jaune</w:t>
      </w:r>
    </w:p>
    <w:p w14:paraId="0890A67B" w14:textId="174DA0B2" w:rsidR="001C6FD4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1 clé mémoire USB </w:t>
      </w:r>
    </w:p>
    <w:p w14:paraId="304F66DF" w14:textId="7777777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1 aiguisoir à crayon</w:t>
      </w:r>
    </w:p>
    <w:p w14:paraId="712A369A" w14:textId="181A7B1F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Bescherelle(verbes) OBLIGATOIRE*</w:t>
      </w:r>
    </w:p>
    <w:p w14:paraId="7B7D979F" w14:textId="7777777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Dictionnaire français OBLIGATOIRE*</w:t>
      </w:r>
    </w:p>
    <w:p w14:paraId="1C2E9B56" w14:textId="77777777" w:rsidR="001C6FD4" w:rsidRPr="00B138BD" w:rsidRDefault="001C6FD4" w:rsidP="001C6FD4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Dictionnaire anglais OBLIGATOIRE</w:t>
      </w:r>
    </w:p>
    <w:p w14:paraId="4309ED5C" w14:textId="77777777" w:rsidR="001C6FD4" w:rsidRPr="00B138BD" w:rsidRDefault="001C6FD4" w:rsidP="001C6FD4">
      <w:pPr>
        <w:ind w:left="360"/>
        <w:jc w:val="both"/>
        <w:rPr>
          <w:rFonts w:ascii="Arial" w:hAnsi="Arial"/>
          <w:sz w:val="22"/>
        </w:rPr>
      </w:pPr>
    </w:p>
    <w:p w14:paraId="3FCAA5E8" w14:textId="6C62E085" w:rsidR="001C6FD4" w:rsidRDefault="001C6FD4" w:rsidP="001C6FD4">
      <w:pPr>
        <w:ind w:left="360"/>
        <w:jc w:val="both"/>
        <w:rPr>
          <w:rFonts w:ascii="Arial" w:hAnsi="Arial"/>
          <w:sz w:val="22"/>
        </w:rPr>
        <w:sectPr w:rsidR="001C6FD4" w:rsidSect="001C6FD4">
          <w:type w:val="continuous"/>
          <w:pgSz w:w="12240" w:h="15840"/>
          <w:pgMar w:top="1080" w:right="1440" w:bottom="2880" w:left="1440" w:header="708" w:footer="708" w:gutter="0"/>
          <w:cols w:num="2" w:space="708"/>
          <w:docGrid w:linePitch="360"/>
        </w:sectPr>
      </w:pPr>
      <w:r w:rsidRPr="00B138BD">
        <w:rPr>
          <w:rFonts w:ascii="Arial" w:hAnsi="Arial"/>
          <w:sz w:val="22"/>
        </w:rPr>
        <w:t>*Disponible à l’AFZP – 306-767-2203</w:t>
      </w:r>
    </w:p>
    <w:p w14:paraId="4BE9ED40" w14:textId="3F0CE2BA" w:rsidR="0094500F" w:rsidRDefault="00A50C8A" w:rsidP="001C6FD4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Première</w:t>
      </w:r>
      <w:r w:rsidRPr="00945C9D">
        <w:rPr>
          <w:rFonts w:ascii="Arial" w:hAnsi="Arial"/>
          <w:b/>
          <w:sz w:val="22"/>
        </w:rPr>
        <w:t xml:space="preserve"> journée d’école </w:t>
      </w:r>
      <w:r w:rsidRPr="00151FDA">
        <w:rPr>
          <w:rFonts w:ascii="Arial" w:hAnsi="Arial"/>
          <w:b/>
          <w:sz w:val="22"/>
        </w:rPr>
        <w:t>–</w:t>
      </w:r>
      <w:r>
        <w:rPr>
          <w:rFonts w:ascii="Arial" w:hAnsi="Arial"/>
          <w:b/>
          <w:sz w:val="22"/>
        </w:rPr>
        <w:t xml:space="preserve"> </w:t>
      </w:r>
      <w:r w:rsidRPr="00151FDA">
        <w:rPr>
          <w:rFonts w:ascii="Arial" w:hAnsi="Arial"/>
          <w:b/>
          <w:sz w:val="22"/>
        </w:rPr>
        <w:t>mardi 1 septembre 2020</w:t>
      </w:r>
    </w:p>
    <w:p w14:paraId="66BE7BC1" w14:textId="77777777" w:rsidR="0094500F" w:rsidRPr="00945C9D" w:rsidRDefault="0094500F" w:rsidP="00A50C8A">
      <w:pPr>
        <w:jc w:val="center"/>
        <w:rPr>
          <w:rFonts w:ascii="Arial" w:hAnsi="Arial"/>
          <w:b/>
          <w:sz w:val="22"/>
        </w:rPr>
      </w:pPr>
    </w:p>
    <w:p w14:paraId="303D45AA" w14:textId="58FBE9B0" w:rsidR="00A50C8A" w:rsidRPr="00A50C8A" w:rsidRDefault="0094500F" w:rsidP="00A50C8A">
      <w:pPr>
        <w:jc w:val="center"/>
        <w:rPr>
          <w:rFonts w:ascii="Arial" w:hAnsi="Arial"/>
          <w:b/>
          <w:sz w:val="22"/>
          <w:u w:val="single"/>
          <w:lang w:val="en-CA"/>
        </w:rPr>
      </w:pPr>
      <w:r>
        <w:rPr>
          <w:rFonts w:ascii="Arial" w:hAnsi="Arial"/>
          <w:b/>
          <w:sz w:val="22"/>
          <w:u w:val="single"/>
          <w:lang w:val="en-CA"/>
        </w:rPr>
        <w:t xml:space="preserve">Grades </w:t>
      </w:r>
      <w:r w:rsidR="001C6FD4">
        <w:rPr>
          <w:rFonts w:ascii="Arial" w:hAnsi="Arial"/>
          <w:b/>
          <w:sz w:val="22"/>
          <w:u w:val="single"/>
          <w:lang w:val="en-CA"/>
        </w:rPr>
        <w:t xml:space="preserve">4 – 5 – 6 </w:t>
      </w:r>
    </w:p>
    <w:p w14:paraId="39A6584F" w14:textId="77777777" w:rsidR="00A50C8A" w:rsidRPr="00151FDA" w:rsidRDefault="00A50C8A" w:rsidP="00A50C8A">
      <w:pPr>
        <w:jc w:val="center"/>
        <w:rPr>
          <w:rFonts w:ascii="Arial" w:hAnsi="Arial"/>
          <w:b/>
          <w:sz w:val="22"/>
          <w:u w:val="single"/>
          <w:lang w:val="en-CA"/>
        </w:rPr>
      </w:pPr>
      <w:r w:rsidRPr="00E13898">
        <w:rPr>
          <w:rFonts w:ascii="Arial" w:hAnsi="Arial"/>
          <w:i/>
          <w:color w:val="FF0000"/>
          <w:sz w:val="22"/>
          <w:lang w:val="en-CA"/>
        </w:rPr>
        <w:t>(Please identify all items with child’s name)</w:t>
      </w:r>
    </w:p>
    <w:p w14:paraId="36D5F5A7" w14:textId="77777777" w:rsidR="001C6FD4" w:rsidRPr="0088022E" w:rsidRDefault="001C6FD4" w:rsidP="001C6FD4">
      <w:pPr>
        <w:widowControl w:val="0"/>
        <w:numPr>
          <w:ilvl w:val="0"/>
          <w:numId w:val="2"/>
        </w:numPr>
        <w:rPr>
          <w:rFonts w:ascii="Arial" w:hAnsi="Arial"/>
          <w:sz w:val="22"/>
          <w:lang w:val="en-CA"/>
        </w:rPr>
        <w:sectPr w:rsidR="001C6FD4" w:rsidRPr="0088022E" w:rsidSect="001C6FD4">
          <w:type w:val="continuous"/>
          <w:pgSz w:w="12240" w:h="15840"/>
          <w:pgMar w:top="1080" w:right="1440" w:bottom="2880" w:left="1440" w:header="708" w:footer="708" w:gutter="0"/>
          <w:cols w:space="708"/>
          <w:docGrid w:linePitch="360"/>
        </w:sectPr>
      </w:pPr>
    </w:p>
    <w:p w14:paraId="13E868C2" w14:textId="1FF5E16E" w:rsidR="001C6FD4" w:rsidRPr="00945C9D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2</w:t>
      </w:r>
      <w:r w:rsidRPr="00945C9D">
        <w:rPr>
          <w:rFonts w:ascii="Arial" w:hAnsi="Arial"/>
          <w:sz w:val="22"/>
        </w:rPr>
        <w:t xml:space="preserve"> kleenex boxes</w:t>
      </w:r>
    </w:p>
    <w:p w14:paraId="56078F13" w14:textId="77777777" w:rsidR="001C6FD4" w:rsidRPr="001C6FD4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1C6FD4">
        <w:rPr>
          <w:rFonts w:ascii="Arial" w:hAnsi="Arial"/>
          <w:sz w:val="22"/>
          <w:lang w:val="en-CA"/>
        </w:rPr>
        <w:t>1 pair of runners (non-marking) for inside</w:t>
      </w:r>
    </w:p>
    <w:p w14:paraId="7B08B95F" w14:textId="77777777" w:rsidR="001C6FD4" w:rsidRPr="00945C9D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 xml:space="preserve">1 pair of </w:t>
      </w:r>
      <w:proofErr w:type="spellStart"/>
      <w:r w:rsidRPr="00945C9D">
        <w:rPr>
          <w:rFonts w:ascii="Arial" w:hAnsi="Arial"/>
          <w:sz w:val="22"/>
        </w:rPr>
        <w:t>runners</w:t>
      </w:r>
      <w:proofErr w:type="spellEnd"/>
      <w:r w:rsidRPr="00945C9D">
        <w:rPr>
          <w:rFonts w:ascii="Arial" w:hAnsi="Arial"/>
          <w:sz w:val="22"/>
        </w:rPr>
        <w:t xml:space="preserve"> for </w:t>
      </w:r>
      <w:proofErr w:type="spellStart"/>
      <w:r w:rsidRPr="00945C9D">
        <w:rPr>
          <w:rFonts w:ascii="Arial" w:hAnsi="Arial"/>
          <w:sz w:val="22"/>
        </w:rPr>
        <w:t>outside</w:t>
      </w:r>
      <w:proofErr w:type="spellEnd"/>
    </w:p>
    <w:p w14:paraId="18BC59D1" w14:textId="77777777" w:rsidR="001C6FD4" w:rsidRPr="00945C9D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 xml:space="preserve">4 white </w:t>
      </w:r>
      <w:proofErr w:type="spellStart"/>
      <w:r w:rsidRPr="00945C9D">
        <w:rPr>
          <w:rFonts w:ascii="Arial" w:hAnsi="Arial"/>
          <w:sz w:val="22"/>
        </w:rPr>
        <w:t>erasers</w:t>
      </w:r>
      <w:proofErr w:type="spellEnd"/>
    </w:p>
    <w:p w14:paraId="0CCE5469" w14:textId="77777777" w:rsidR="001C6FD4" w:rsidRPr="00945C9D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 xml:space="preserve">12 HB </w:t>
      </w:r>
      <w:proofErr w:type="spellStart"/>
      <w:r w:rsidRPr="00945C9D">
        <w:rPr>
          <w:rFonts w:ascii="Arial" w:hAnsi="Arial"/>
          <w:sz w:val="22"/>
        </w:rPr>
        <w:t>pencils</w:t>
      </w:r>
      <w:proofErr w:type="spellEnd"/>
    </w:p>
    <w:p w14:paraId="6288FD6F" w14:textId="77777777" w:rsidR="001C6FD4" w:rsidRPr="00945C9D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2</w:t>
      </w:r>
      <w:r w:rsidRPr="00945C9D">
        <w:rPr>
          <w:rFonts w:ascii="Arial" w:hAnsi="Arial"/>
          <w:sz w:val="22"/>
        </w:rPr>
        <w:t xml:space="preserve"> glue sticks (35g)</w:t>
      </w:r>
    </w:p>
    <w:p w14:paraId="3C6F7B7E" w14:textId="77777777" w:rsidR="001C6FD4" w:rsidRPr="00945C9D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proofErr w:type="spellStart"/>
      <w:proofErr w:type="gramStart"/>
      <w:r w:rsidRPr="00945C9D">
        <w:rPr>
          <w:rFonts w:ascii="Arial" w:hAnsi="Arial"/>
          <w:sz w:val="22"/>
        </w:rPr>
        <w:t>colored</w:t>
      </w:r>
      <w:proofErr w:type="spellEnd"/>
      <w:proofErr w:type="gramEnd"/>
      <w:r w:rsidRPr="00945C9D">
        <w:rPr>
          <w:rFonts w:ascii="Arial" w:hAnsi="Arial"/>
          <w:sz w:val="22"/>
        </w:rPr>
        <w:t xml:space="preserve"> </w:t>
      </w:r>
      <w:proofErr w:type="spellStart"/>
      <w:r w:rsidRPr="00945C9D">
        <w:rPr>
          <w:rFonts w:ascii="Arial" w:hAnsi="Arial"/>
          <w:sz w:val="22"/>
        </w:rPr>
        <w:t>pencil</w:t>
      </w:r>
      <w:proofErr w:type="spellEnd"/>
      <w:r w:rsidRPr="00945C9D">
        <w:rPr>
          <w:rFonts w:ascii="Arial" w:hAnsi="Arial"/>
          <w:sz w:val="22"/>
        </w:rPr>
        <w:t xml:space="preserve"> crayons</w:t>
      </w:r>
    </w:p>
    <w:p w14:paraId="1BE16765" w14:textId="77777777" w:rsidR="001C6FD4" w:rsidRPr="00B97738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 xml:space="preserve">1 </w:t>
      </w:r>
      <w:proofErr w:type="spellStart"/>
      <w:r w:rsidRPr="00945C9D">
        <w:rPr>
          <w:rFonts w:ascii="Arial" w:hAnsi="Arial"/>
          <w:sz w:val="22"/>
        </w:rPr>
        <w:t>storage</w:t>
      </w:r>
      <w:proofErr w:type="spellEnd"/>
      <w:r w:rsidRPr="00945C9D">
        <w:rPr>
          <w:rFonts w:ascii="Arial" w:hAnsi="Arial"/>
          <w:sz w:val="22"/>
        </w:rPr>
        <w:t xml:space="preserve"> box for </w:t>
      </w:r>
      <w:proofErr w:type="spellStart"/>
      <w:r w:rsidRPr="00945C9D">
        <w:rPr>
          <w:rFonts w:ascii="Arial" w:hAnsi="Arial"/>
          <w:sz w:val="22"/>
        </w:rPr>
        <w:t>pencils</w:t>
      </w:r>
      <w:proofErr w:type="spellEnd"/>
      <w:r w:rsidRPr="00945C9D">
        <w:rPr>
          <w:rFonts w:ascii="Arial" w:hAnsi="Arial"/>
          <w:sz w:val="22"/>
        </w:rPr>
        <w:t xml:space="preserve"> (ex. </w:t>
      </w:r>
      <w:proofErr w:type="spellStart"/>
      <w:r w:rsidRPr="00945C9D">
        <w:rPr>
          <w:rFonts w:ascii="Arial" w:hAnsi="Arial"/>
          <w:sz w:val="22"/>
        </w:rPr>
        <w:t>Kitt</w:t>
      </w:r>
      <w:proofErr w:type="spellEnd"/>
      <w:r w:rsidRPr="00945C9D">
        <w:rPr>
          <w:rFonts w:ascii="Arial" w:hAnsi="Arial"/>
          <w:sz w:val="22"/>
        </w:rPr>
        <w:t>)</w:t>
      </w:r>
    </w:p>
    <w:p w14:paraId="31484045" w14:textId="77777777" w:rsidR="001C6FD4" w:rsidRPr="00945C9D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proofErr w:type="gramStart"/>
      <w:r w:rsidRPr="00945C9D">
        <w:rPr>
          <w:rFonts w:ascii="Arial" w:hAnsi="Arial"/>
          <w:sz w:val="22"/>
        </w:rPr>
        <w:t>scissors</w:t>
      </w:r>
      <w:proofErr w:type="gramEnd"/>
    </w:p>
    <w:p w14:paraId="3BD661D8" w14:textId="77777777" w:rsidR="001C6FD4" w:rsidRPr="00945C9D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6</w:t>
      </w:r>
      <w:r w:rsidRPr="00945C9D">
        <w:rPr>
          <w:rFonts w:ascii="Arial" w:hAnsi="Arial"/>
          <w:sz w:val="22"/>
        </w:rPr>
        <w:t xml:space="preserve"> notebooks </w:t>
      </w:r>
      <w:proofErr w:type="spellStart"/>
      <w:r w:rsidRPr="00945C9D">
        <w:rPr>
          <w:rFonts w:ascii="Arial" w:hAnsi="Arial"/>
          <w:sz w:val="22"/>
        </w:rPr>
        <w:t>Hilroy</w:t>
      </w:r>
      <w:proofErr w:type="spellEnd"/>
      <w:r w:rsidRPr="00945C9D">
        <w:rPr>
          <w:rFonts w:ascii="Arial" w:hAnsi="Arial"/>
          <w:sz w:val="22"/>
        </w:rPr>
        <w:t>/Canada</w:t>
      </w:r>
    </w:p>
    <w:p w14:paraId="2A747FF3" w14:textId="77777777" w:rsidR="001C6FD4" w:rsidRPr="00DF0091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 xml:space="preserve">10 duo-tangs (3 </w:t>
      </w:r>
      <w:proofErr w:type="spellStart"/>
      <w:r w:rsidRPr="00945C9D">
        <w:rPr>
          <w:rFonts w:ascii="Arial" w:hAnsi="Arial"/>
          <w:sz w:val="22"/>
        </w:rPr>
        <w:t>holes</w:t>
      </w:r>
      <w:proofErr w:type="spellEnd"/>
      <w:r w:rsidRPr="00945C9D">
        <w:rPr>
          <w:rFonts w:ascii="Arial" w:hAnsi="Arial"/>
          <w:sz w:val="22"/>
        </w:rPr>
        <w:t>)</w:t>
      </w:r>
    </w:p>
    <w:p w14:paraId="525D5702" w14:textId="77777777" w:rsidR="001C6FD4" w:rsidRPr="00E61058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proofErr w:type="spellStart"/>
      <w:proofErr w:type="gramStart"/>
      <w:r>
        <w:rPr>
          <w:rFonts w:ascii="Arial" w:hAnsi="Arial"/>
          <w:sz w:val="22"/>
        </w:rPr>
        <w:t>lined</w:t>
      </w:r>
      <w:proofErr w:type="spellEnd"/>
      <w:proofErr w:type="gram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paper</w:t>
      </w:r>
      <w:proofErr w:type="spellEnd"/>
      <w:r>
        <w:rPr>
          <w:rFonts w:ascii="Arial" w:hAnsi="Arial"/>
          <w:sz w:val="22"/>
        </w:rPr>
        <w:t xml:space="preserve"> (3 </w:t>
      </w:r>
      <w:proofErr w:type="spellStart"/>
      <w:r>
        <w:rPr>
          <w:rFonts w:ascii="Arial" w:hAnsi="Arial"/>
          <w:sz w:val="22"/>
        </w:rPr>
        <w:t>holes</w:t>
      </w:r>
      <w:proofErr w:type="spellEnd"/>
      <w:r>
        <w:rPr>
          <w:rFonts w:ascii="Arial" w:hAnsi="Arial"/>
          <w:sz w:val="22"/>
        </w:rPr>
        <w:t xml:space="preserve">) 200 </w:t>
      </w:r>
      <w:proofErr w:type="spellStart"/>
      <w:r>
        <w:rPr>
          <w:rFonts w:ascii="Arial" w:hAnsi="Arial"/>
          <w:sz w:val="22"/>
        </w:rPr>
        <w:t>sheets</w:t>
      </w:r>
      <w:proofErr w:type="spellEnd"/>
    </w:p>
    <w:p w14:paraId="61DFB760" w14:textId="77777777" w:rsidR="001C6FD4" w:rsidRPr="00E61058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 xml:space="preserve">2 – 2 </w:t>
      </w:r>
      <w:proofErr w:type="spellStart"/>
      <w:r>
        <w:rPr>
          <w:rFonts w:ascii="Arial" w:hAnsi="Arial"/>
          <w:sz w:val="22"/>
        </w:rPr>
        <w:t>inch</w:t>
      </w:r>
      <w:proofErr w:type="spellEnd"/>
      <w:r>
        <w:rPr>
          <w:rFonts w:ascii="Arial" w:hAnsi="Arial"/>
          <w:sz w:val="22"/>
        </w:rPr>
        <w:t xml:space="preserve"> Binders</w:t>
      </w:r>
    </w:p>
    <w:p w14:paraId="5E8ABAEF" w14:textId="77777777" w:rsidR="001C6FD4" w:rsidRPr="00E61058" w:rsidRDefault="001C6FD4" w:rsidP="001C6FD4">
      <w:pPr>
        <w:widowControl w:val="0"/>
        <w:numPr>
          <w:ilvl w:val="0"/>
          <w:numId w:val="2"/>
        </w:numPr>
        <w:rPr>
          <w:rFonts w:ascii="Arial" w:hAnsi="Arial"/>
          <w:sz w:val="22"/>
        </w:rPr>
      </w:pPr>
      <w:r w:rsidRPr="00E61058">
        <w:rPr>
          <w:rFonts w:ascii="Arial" w:hAnsi="Arial"/>
          <w:sz w:val="22"/>
        </w:rPr>
        <w:t xml:space="preserve">1 pack of page </w:t>
      </w:r>
      <w:proofErr w:type="spellStart"/>
      <w:r w:rsidRPr="00E61058">
        <w:rPr>
          <w:rFonts w:ascii="Arial" w:hAnsi="Arial"/>
          <w:sz w:val="22"/>
        </w:rPr>
        <w:t>separators</w:t>
      </w:r>
      <w:proofErr w:type="spellEnd"/>
    </w:p>
    <w:p w14:paraId="0B325398" w14:textId="77777777" w:rsidR="001C6FD4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 xml:space="preserve">1 </w:t>
      </w:r>
      <w:proofErr w:type="spellStart"/>
      <w:r w:rsidRPr="00945C9D">
        <w:rPr>
          <w:rFonts w:ascii="Arial" w:hAnsi="Arial"/>
          <w:sz w:val="22"/>
        </w:rPr>
        <w:t>ruler</w:t>
      </w:r>
      <w:proofErr w:type="spellEnd"/>
      <w:r w:rsidRPr="00945C9D">
        <w:rPr>
          <w:rFonts w:ascii="Arial" w:hAnsi="Arial"/>
          <w:sz w:val="22"/>
        </w:rPr>
        <w:t xml:space="preserve"> 30 cm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(</w:t>
      </w:r>
      <w:proofErr w:type="spellStart"/>
      <w:r>
        <w:rPr>
          <w:rFonts w:ascii="Arial" w:hAnsi="Arial"/>
          <w:b/>
          <w:sz w:val="22"/>
        </w:rPr>
        <w:t>mandatory</w:t>
      </w:r>
      <w:proofErr w:type="spellEnd"/>
      <w:r>
        <w:rPr>
          <w:rFonts w:ascii="Arial" w:hAnsi="Arial"/>
          <w:b/>
          <w:sz w:val="22"/>
        </w:rPr>
        <w:t>)</w:t>
      </w:r>
    </w:p>
    <w:p w14:paraId="24BDAFDC" w14:textId="77777777" w:rsidR="001C6FD4" w:rsidRPr="000E7E36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proofErr w:type="spellStart"/>
      <w:r>
        <w:rPr>
          <w:rFonts w:ascii="Arial" w:hAnsi="Arial"/>
          <w:sz w:val="22"/>
        </w:rPr>
        <w:t>Calculator</w:t>
      </w:r>
      <w:proofErr w:type="spellEnd"/>
      <w:r>
        <w:rPr>
          <w:rFonts w:ascii="Arial" w:hAnsi="Arial"/>
          <w:sz w:val="22"/>
        </w:rPr>
        <w:t xml:space="preserve"> – </w:t>
      </w:r>
      <w:proofErr w:type="spellStart"/>
      <w:r>
        <w:rPr>
          <w:rFonts w:ascii="Arial" w:hAnsi="Arial"/>
          <w:sz w:val="22"/>
        </w:rPr>
        <w:t>very</w:t>
      </w:r>
      <w:proofErr w:type="spellEnd"/>
      <w:r>
        <w:rPr>
          <w:rFonts w:ascii="Arial" w:hAnsi="Arial"/>
          <w:sz w:val="22"/>
        </w:rPr>
        <w:t xml:space="preserve"> basic – dollar store</w:t>
      </w:r>
    </w:p>
    <w:p w14:paraId="1C1042E5" w14:textId="77777777" w:rsidR="001C6FD4" w:rsidRPr="00B36638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 xml:space="preserve">1 </w:t>
      </w:r>
      <w:proofErr w:type="spellStart"/>
      <w:r>
        <w:rPr>
          <w:rFonts w:ascii="Arial" w:hAnsi="Arial"/>
          <w:sz w:val="22"/>
        </w:rPr>
        <w:t>blue</w:t>
      </w:r>
      <w:proofErr w:type="spellEnd"/>
      <w:r w:rsidRPr="00945C9D">
        <w:rPr>
          <w:rFonts w:ascii="Arial" w:hAnsi="Arial"/>
          <w:sz w:val="22"/>
        </w:rPr>
        <w:t xml:space="preserve"> </w:t>
      </w:r>
      <w:proofErr w:type="spellStart"/>
      <w:r w:rsidRPr="00945C9D">
        <w:rPr>
          <w:rFonts w:ascii="Arial" w:hAnsi="Arial"/>
          <w:sz w:val="22"/>
        </w:rPr>
        <w:t>pen</w:t>
      </w:r>
      <w:proofErr w:type="spellEnd"/>
      <w:r w:rsidRPr="00945C9D">
        <w:rPr>
          <w:rFonts w:ascii="Arial" w:hAnsi="Arial"/>
          <w:sz w:val="22"/>
        </w:rPr>
        <w:t xml:space="preserve"> and 1 </w:t>
      </w:r>
      <w:proofErr w:type="spellStart"/>
      <w:r w:rsidRPr="00945C9D">
        <w:rPr>
          <w:rFonts w:ascii="Arial" w:hAnsi="Arial"/>
          <w:sz w:val="22"/>
        </w:rPr>
        <w:t>red</w:t>
      </w:r>
      <w:proofErr w:type="spellEnd"/>
      <w:r w:rsidRPr="00945C9D">
        <w:rPr>
          <w:rFonts w:ascii="Arial" w:hAnsi="Arial"/>
          <w:sz w:val="22"/>
        </w:rPr>
        <w:t xml:space="preserve"> </w:t>
      </w:r>
      <w:proofErr w:type="spellStart"/>
      <w:r w:rsidRPr="00945C9D">
        <w:rPr>
          <w:rFonts w:ascii="Arial" w:hAnsi="Arial"/>
          <w:sz w:val="22"/>
        </w:rPr>
        <w:t>pen</w:t>
      </w:r>
      <w:proofErr w:type="spellEnd"/>
    </w:p>
    <w:p w14:paraId="36E318F8" w14:textId="77777777" w:rsidR="001C6FD4" w:rsidRPr="00FF0569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proofErr w:type="spellStart"/>
      <w:proofErr w:type="gramStart"/>
      <w:r w:rsidRPr="00945C9D">
        <w:rPr>
          <w:rFonts w:ascii="Arial" w:hAnsi="Arial"/>
          <w:sz w:val="22"/>
        </w:rPr>
        <w:t>geometry</w:t>
      </w:r>
      <w:proofErr w:type="spellEnd"/>
      <w:proofErr w:type="gramEnd"/>
      <w:r w:rsidRPr="00945C9D">
        <w:rPr>
          <w:rFonts w:ascii="Arial" w:hAnsi="Arial"/>
          <w:sz w:val="22"/>
        </w:rPr>
        <w:t xml:space="preserve"> set</w:t>
      </w:r>
    </w:p>
    <w:p w14:paraId="4141AA66" w14:textId="77777777" w:rsidR="001C6FD4" w:rsidRPr="00FF0569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proofErr w:type="gramStart"/>
      <w:r>
        <w:rPr>
          <w:rFonts w:ascii="Arial" w:hAnsi="Arial"/>
          <w:sz w:val="22"/>
        </w:rPr>
        <w:t>hand</w:t>
      </w:r>
      <w:proofErr w:type="gramEnd"/>
      <w:r>
        <w:rPr>
          <w:rFonts w:ascii="Arial" w:hAnsi="Arial"/>
          <w:sz w:val="22"/>
        </w:rPr>
        <w:t>-</w:t>
      </w:r>
      <w:proofErr w:type="spellStart"/>
      <w:r>
        <w:rPr>
          <w:rFonts w:ascii="Arial" w:hAnsi="Arial"/>
          <w:sz w:val="22"/>
        </w:rPr>
        <w:t>held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pencil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sharpener</w:t>
      </w:r>
      <w:proofErr w:type="spellEnd"/>
      <w:r>
        <w:rPr>
          <w:rFonts w:ascii="Arial" w:hAnsi="Arial"/>
          <w:sz w:val="22"/>
        </w:rPr>
        <w:t xml:space="preserve"> </w:t>
      </w:r>
    </w:p>
    <w:p w14:paraId="0F32EFC3" w14:textId="77777777" w:rsidR="001C6FD4" w:rsidRPr="001C6FD4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1C6FD4">
        <w:rPr>
          <w:rFonts w:ascii="Arial" w:hAnsi="Arial"/>
          <w:sz w:val="22"/>
          <w:lang w:val="en-CA"/>
        </w:rPr>
        <w:t>1 USB memory stick (1GB or more)</w:t>
      </w:r>
    </w:p>
    <w:p w14:paraId="3024C41D" w14:textId="77777777" w:rsidR="001C6FD4" w:rsidRPr="00FF0569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 xml:space="preserve">1 highlighter </w:t>
      </w:r>
      <w:proofErr w:type="spellStart"/>
      <w:r>
        <w:rPr>
          <w:rFonts w:ascii="Arial" w:hAnsi="Arial"/>
          <w:sz w:val="22"/>
        </w:rPr>
        <w:t>pen</w:t>
      </w:r>
      <w:proofErr w:type="spellEnd"/>
    </w:p>
    <w:p w14:paraId="0D844FD3" w14:textId="77777777" w:rsidR="001C6FD4" w:rsidRPr="00B97738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>Bescherelle (verbes) MANDATORY*</w:t>
      </w:r>
    </w:p>
    <w:p w14:paraId="27F7097A" w14:textId="77777777" w:rsidR="001C6FD4" w:rsidRPr="00B36638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 xml:space="preserve">French </w:t>
      </w:r>
      <w:proofErr w:type="spellStart"/>
      <w:r w:rsidRPr="00945C9D">
        <w:rPr>
          <w:rFonts w:ascii="Arial" w:hAnsi="Arial"/>
          <w:sz w:val="22"/>
        </w:rPr>
        <w:t>Dictionary</w:t>
      </w:r>
      <w:proofErr w:type="spellEnd"/>
      <w:r w:rsidRPr="00945C9D">
        <w:rPr>
          <w:rFonts w:ascii="Arial" w:hAnsi="Arial"/>
          <w:sz w:val="22"/>
        </w:rPr>
        <w:t xml:space="preserve"> MANDATORY*</w:t>
      </w:r>
    </w:p>
    <w:p w14:paraId="4B334D29" w14:textId="77777777" w:rsidR="001C6FD4" w:rsidRPr="00B36638" w:rsidRDefault="001C6FD4" w:rsidP="001C6FD4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 xml:space="preserve">English </w:t>
      </w:r>
      <w:proofErr w:type="spellStart"/>
      <w:r w:rsidRPr="00945C9D">
        <w:rPr>
          <w:rFonts w:ascii="Arial" w:hAnsi="Arial"/>
          <w:sz w:val="22"/>
        </w:rPr>
        <w:t>Dictionary</w:t>
      </w:r>
      <w:proofErr w:type="spellEnd"/>
      <w:r w:rsidRPr="00945C9D">
        <w:rPr>
          <w:rFonts w:ascii="Arial" w:hAnsi="Arial"/>
          <w:sz w:val="22"/>
        </w:rPr>
        <w:t xml:space="preserve"> MANDATORY</w:t>
      </w:r>
    </w:p>
    <w:p w14:paraId="0A23EE72" w14:textId="77777777" w:rsidR="001C6FD4" w:rsidRPr="00945C9D" w:rsidRDefault="001C6FD4" w:rsidP="001C6FD4">
      <w:pPr>
        <w:ind w:left="360"/>
        <w:rPr>
          <w:rFonts w:ascii="Arial" w:hAnsi="Arial"/>
          <w:sz w:val="22"/>
        </w:rPr>
      </w:pPr>
    </w:p>
    <w:p w14:paraId="1F7F4902" w14:textId="77777777" w:rsidR="001C6FD4" w:rsidRPr="00945C9D" w:rsidRDefault="001C6FD4" w:rsidP="001C6FD4">
      <w:pPr>
        <w:ind w:left="360"/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>*</w:t>
      </w:r>
      <w:proofErr w:type="spellStart"/>
      <w:r w:rsidRPr="00945C9D">
        <w:rPr>
          <w:rFonts w:ascii="Arial" w:hAnsi="Arial"/>
          <w:sz w:val="22"/>
        </w:rPr>
        <w:t>Available</w:t>
      </w:r>
      <w:proofErr w:type="spellEnd"/>
      <w:r w:rsidRPr="00945C9D">
        <w:rPr>
          <w:rFonts w:ascii="Arial" w:hAnsi="Arial"/>
          <w:sz w:val="22"/>
        </w:rPr>
        <w:t xml:space="preserve"> at l’AFZP – 306-767-2203</w:t>
      </w:r>
    </w:p>
    <w:p w14:paraId="1E18788A" w14:textId="77777777" w:rsidR="00A50C8A" w:rsidRPr="00945C9D" w:rsidRDefault="00A50C8A" w:rsidP="00A50C8A">
      <w:pPr>
        <w:ind w:left="360"/>
        <w:rPr>
          <w:rFonts w:ascii="Arial" w:hAnsi="Arial"/>
          <w:sz w:val="22"/>
        </w:rPr>
      </w:pPr>
    </w:p>
    <w:p w14:paraId="66BEC15C" w14:textId="77777777" w:rsidR="001C6FD4" w:rsidRDefault="001C6FD4" w:rsidP="00A50C8A">
      <w:pPr>
        <w:ind w:left="360"/>
        <w:jc w:val="center"/>
        <w:rPr>
          <w:rFonts w:ascii="Arial" w:hAnsi="Arial"/>
          <w:b/>
          <w:sz w:val="22"/>
          <w:lang w:val="en-CA"/>
        </w:rPr>
        <w:sectPr w:rsidR="001C6FD4" w:rsidSect="001C6FD4">
          <w:type w:val="continuous"/>
          <w:pgSz w:w="12240" w:h="15840"/>
          <w:pgMar w:top="1080" w:right="1440" w:bottom="2880" w:left="1440" w:header="708" w:footer="708" w:gutter="0"/>
          <w:cols w:num="2" w:space="708"/>
          <w:docGrid w:linePitch="360"/>
        </w:sectPr>
      </w:pPr>
    </w:p>
    <w:p w14:paraId="4C99B045" w14:textId="77777777" w:rsidR="0061381E" w:rsidRDefault="0061381E" w:rsidP="00A50C8A">
      <w:pPr>
        <w:ind w:left="360"/>
        <w:jc w:val="center"/>
        <w:rPr>
          <w:rFonts w:ascii="Arial" w:hAnsi="Arial"/>
          <w:b/>
          <w:sz w:val="22"/>
          <w:lang w:val="en-CA"/>
        </w:rPr>
      </w:pPr>
    </w:p>
    <w:p w14:paraId="2BD4FCC2" w14:textId="192C1E78" w:rsidR="00A50C8A" w:rsidRDefault="00A50C8A" w:rsidP="00A50C8A">
      <w:pPr>
        <w:ind w:left="360"/>
        <w:jc w:val="center"/>
        <w:rPr>
          <w:rFonts w:ascii="Arial" w:hAnsi="Arial"/>
          <w:b/>
          <w:sz w:val="22"/>
          <w:lang w:val="en-CA"/>
        </w:rPr>
      </w:pPr>
      <w:r>
        <w:rPr>
          <w:rFonts w:ascii="Arial" w:hAnsi="Arial"/>
          <w:b/>
          <w:sz w:val="22"/>
          <w:lang w:val="en-CA"/>
        </w:rPr>
        <w:t>F</w:t>
      </w:r>
      <w:r w:rsidRPr="00850EB4">
        <w:rPr>
          <w:rFonts w:ascii="Arial" w:hAnsi="Arial"/>
          <w:b/>
          <w:sz w:val="22"/>
          <w:lang w:val="en-CA"/>
        </w:rPr>
        <w:t>irst day of school</w:t>
      </w:r>
      <w:r>
        <w:rPr>
          <w:rFonts w:ascii="Arial" w:hAnsi="Arial"/>
          <w:b/>
          <w:sz w:val="22"/>
          <w:lang w:val="en-CA"/>
        </w:rPr>
        <w:t xml:space="preserve"> – Tuesday, September 1</w:t>
      </w:r>
      <w:r w:rsidRPr="00E13898">
        <w:rPr>
          <w:rFonts w:ascii="Arial" w:hAnsi="Arial"/>
          <w:b/>
          <w:sz w:val="22"/>
          <w:vertAlign w:val="superscript"/>
          <w:lang w:val="en-CA"/>
        </w:rPr>
        <w:t>st</w:t>
      </w:r>
      <w:r>
        <w:rPr>
          <w:rFonts w:ascii="Arial" w:hAnsi="Arial"/>
          <w:b/>
          <w:sz w:val="22"/>
          <w:lang w:val="en-CA"/>
        </w:rPr>
        <w:t>, 2020</w:t>
      </w:r>
    </w:p>
    <w:p w14:paraId="5EAA0B96" w14:textId="3C8B5907" w:rsidR="0032376B" w:rsidRDefault="0032376B" w:rsidP="0088022E">
      <w:pPr>
        <w:spacing w:before="100" w:beforeAutospacing="1" w:after="100" w:afterAutospacing="1"/>
        <w:contextualSpacing/>
        <w:outlineLvl w:val="0"/>
        <w:rPr>
          <w:rFonts w:ascii="Arial" w:hAnsi="Arial" w:cs="Arial"/>
          <w:sz w:val="20"/>
          <w:szCs w:val="20"/>
          <w:lang w:val="en-CA"/>
        </w:rPr>
      </w:pPr>
    </w:p>
    <w:sectPr w:rsidR="0032376B" w:rsidSect="001C6FD4">
      <w:type w:val="continuous"/>
      <w:pgSz w:w="12240" w:h="15840"/>
      <w:pgMar w:top="1080" w:right="1440" w:bottom="28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337EF7" w14:textId="77777777" w:rsidR="004D0619" w:rsidRDefault="004D0619" w:rsidP="00635780">
      <w:r>
        <w:separator/>
      </w:r>
    </w:p>
  </w:endnote>
  <w:endnote w:type="continuationSeparator" w:id="0">
    <w:p w14:paraId="3CB1EE0A" w14:textId="77777777" w:rsidR="004D0619" w:rsidRDefault="004D0619" w:rsidP="00635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eelawade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4FDE5" w14:textId="6C7B3EDA" w:rsidR="00615934" w:rsidRDefault="00615934" w:rsidP="008B1507">
    <w:pPr>
      <w:pStyle w:val="Pieddepage"/>
      <w:framePr w:wrap="around" w:vAnchor="text" w:hAnchor="page" w:x="9362" w:y="430"/>
      <w:jc w:val="center"/>
      <w:rPr>
        <w:rStyle w:val="Numrodepage"/>
        <w:rFonts w:ascii="Arial" w:hAnsi="Arial" w:cs="Arial"/>
        <w:color w:val="126733"/>
        <w:sz w:val="20"/>
        <w:szCs w:val="20"/>
      </w:rPr>
    </w:pPr>
  </w:p>
  <w:p w14:paraId="4F271094" w14:textId="77777777" w:rsidR="008B1507" w:rsidRPr="002F0346" w:rsidRDefault="008B1507" w:rsidP="008B1507">
    <w:pPr>
      <w:pStyle w:val="Pieddepage"/>
      <w:framePr w:wrap="around" w:vAnchor="text" w:hAnchor="page" w:x="9362" w:y="430"/>
      <w:jc w:val="center"/>
      <w:rPr>
        <w:rStyle w:val="Numrodepage"/>
        <w:rFonts w:ascii="Arial" w:hAnsi="Arial" w:cs="Arial"/>
        <w:color w:val="126733"/>
        <w:sz w:val="20"/>
        <w:szCs w:val="20"/>
      </w:rPr>
    </w:pPr>
  </w:p>
  <w:p w14:paraId="02F92D46" w14:textId="55FAA77B" w:rsidR="00635780" w:rsidRDefault="00615934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3141B3B5" wp14:editId="3720A958">
          <wp:simplePos x="0" y="0"/>
          <wp:positionH relativeFrom="column">
            <wp:posOffset>-914400</wp:posOffset>
          </wp:positionH>
          <wp:positionV relativeFrom="paragraph">
            <wp:posOffset>-1198245</wp:posOffset>
          </wp:positionV>
          <wp:extent cx="7772400" cy="1826260"/>
          <wp:effectExtent l="0" t="0" r="0" b="2540"/>
          <wp:wrapNone/>
          <wp:docPr id="4" name="Picture 1" descr="Macintosh HD:Users:nfranck:contrats 2017:CÉF:CÉF-communiqué et note:pics:CÉF-communique-basde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franck:contrats 2017:CÉF:CÉF-communiqué et note:pics:CÉF-communique-basde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2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91721E" w14:textId="77777777" w:rsidR="004D0619" w:rsidRDefault="004D0619" w:rsidP="00635780">
      <w:r>
        <w:separator/>
      </w:r>
    </w:p>
  </w:footnote>
  <w:footnote w:type="continuationSeparator" w:id="0">
    <w:p w14:paraId="135392D7" w14:textId="77777777" w:rsidR="004D0619" w:rsidRDefault="004D0619" w:rsidP="006357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FC4730"/>
    <w:multiLevelType w:val="hybridMultilevel"/>
    <w:tmpl w:val="9BEE943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7736E0"/>
    <w:multiLevelType w:val="hybridMultilevel"/>
    <w:tmpl w:val="EEE444C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780"/>
    <w:rsid w:val="0000019D"/>
    <w:rsid w:val="000344C9"/>
    <w:rsid w:val="00064532"/>
    <w:rsid w:val="000F783A"/>
    <w:rsid w:val="0010344E"/>
    <w:rsid w:val="001C6FD4"/>
    <w:rsid w:val="0032376B"/>
    <w:rsid w:val="003F143A"/>
    <w:rsid w:val="00443738"/>
    <w:rsid w:val="004D0619"/>
    <w:rsid w:val="0055144E"/>
    <w:rsid w:val="0061381E"/>
    <w:rsid w:val="00615934"/>
    <w:rsid w:val="00635780"/>
    <w:rsid w:val="006C074C"/>
    <w:rsid w:val="0088022E"/>
    <w:rsid w:val="008B1507"/>
    <w:rsid w:val="00925621"/>
    <w:rsid w:val="0094500F"/>
    <w:rsid w:val="00A50C8A"/>
    <w:rsid w:val="00B64DF8"/>
    <w:rsid w:val="00DC182F"/>
    <w:rsid w:val="00DF6157"/>
    <w:rsid w:val="00E90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5DD18F"/>
  <w14:defaultImageDpi w14:val="300"/>
  <w15:docId w15:val="{94B304C6-6291-47BC-8113-80017F033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780"/>
    <w:rPr>
      <w:rFonts w:ascii="Times New Roman" w:eastAsia="Times New Roman" w:hAnsi="Times New Roman" w:cs="Times New Roman"/>
      <w:lang w:val="fr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357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635780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6357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635780"/>
    <w:rPr>
      <w:lang w:val="fr-CA"/>
    </w:rPr>
  </w:style>
  <w:style w:type="character" w:styleId="Lienhypertexte">
    <w:name w:val="Hyperlink"/>
    <w:basedOn w:val="Policepardfaut"/>
    <w:uiPriority w:val="99"/>
    <w:unhideWhenUsed/>
    <w:rsid w:val="00635780"/>
    <w:rPr>
      <w:color w:val="0000FF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615934"/>
  </w:style>
  <w:style w:type="paragraph" w:styleId="Textedebulles">
    <w:name w:val="Balloon Text"/>
    <w:basedOn w:val="Normal"/>
    <w:link w:val="TextedebullesCar"/>
    <w:uiPriority w:val="99"/>
    <w:semiHidden/>
    <w:unhideWhenUsed/>
    <w:rsid w:val="0061593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5934"/>
    <w:rPr>
      <w:rFonts w:ascii="Lucida Grande" w:eastAsia="Times New Roman" w:hAnsi="Lucida Grande" w:cs="Lucida Grande"/>
      <w:sz w:val="18"/>
      <w:szCs w:val="18"/>
      <w:lang w:val="fr-CA" w:eastAsia="fr-CA"/>
    </w:rPr>
  </w:style>
  <w:style w:type="character" w:styleId="Mentionnonrsolue">
    <w:name w:val="Unresolved Mention"/>
    <w:basedOn w:val="Policepardfaut"/>
    <w:uiPriority w:val="99"/>
    <w:semiHidden/>
    <w:unhideWhenUsed/>
    <w:rsid w:val="003237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ndv@cefsk.c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9F32B2-E661-4645-8E90-1F67E2404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Franck</dc:creator>
  <cp:keywords/>
  <dc:description/>
  <cp:lastModifiedBy>Claude-Jean Harel</cp:lastModifiedBy>
  <cp:revision>3</cp:revision>
  <cp:lastPrinted>2017-09-08T14:12:00Z</cp:lastPrinted>
  <dcterms:created xsi:type="dcterms:W3CDTF">2020-07-13T17:32:00Z</dcterms:created>
  <dcterms:modified xsi:type="dcterms:W3CDTF">2020-07-13T17:32:00Z</dcterms:modified>
</cp:coreProperties>
</file>