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18948E14" w:rsidR="00A50C8A" w:rsidRPr="00945C9D" w:rsidRDefault="00777BF6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10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11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12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 w:rsidR="001C6FD4"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</w:t>
      </w:r>
      <w:proofErr w:type="gramStart"/>
      <w:r w:rsidRPr="00151FDA">
        <w:rPr>
          <w:rFonts w:ascii="Arial" w:hAnsi="Arial"/>
          <w:i/>
          <w:color w:val="FF0000"/>
          <w:sz w:val="22"/>
        </w:rPr>
        <w:t>s.v.p.</w:t>
      </w:r>
      <w:proofErr w:type="gramEnd"/>
      <w:r w:rsidRPr="00151FDA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76E33BF7" w14:textId="77777777" w:rsidR="001C0F07" w:rsidRDefault="001C0F07" w:rsidP="00A50C8A">
      <w:pPr>
        <w:jc w:val="center"/>
        <w:rPr>
          <w:rFonts w:ascii="Arial" w:hAnsi="Arial"/>
          <w:sz w:val="22"/>
        </w:rPr>
      </w:pPr>
    </w:p>
    <w:p w14:paraId="5104C105" w14:textId="47147542" w:rsidR="00C144D6" w:rsidRDefault="00C144D6" w:rsidP="00A50C8A">
      <w:pPr>
        <w:jc w:val="center"/>
        <w:rPr>
          <w:rFonts w:ascii="Arial" w:hAnsi="Arial"/>
          <w:sz w:val="22"/>
        </w:rPr>
        <w:sectPr w:rsidR="00C144D6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4B49FE7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boîtes de kleenex</w:t>
      </w:r>
    </w:p>
    <w:p w14:paraId="70B4A5B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qui ne laisse pas de marques pour l’intérieur</w:t>
      </w:r>
    </w:p>
    <w:p w14:paraId="5D479442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pour l’extérieur</w:t>
      </w:r>
    </w:p>
    <w:p w14:paraId="1E0F9C31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effaces blanches</w:t>
      </w:r>
    </w:p>
    <w:p w14:paraId="57E7D313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crayons HB</w:t>
      </w:r>
    </w:p>
    <w:p w14:paraId="7399607B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bâtons de colle (35g)</w:t>
      </w:r>
    </w:p>
    <w:p w14:paraId="5E17540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crayons</w:t>
      </w:r>
      <w:proofErr w:type="gramEnd"/>
      <w:r w:rsidRPr="001C0F07">
        <w:rPr>
          <w:rFonts w:ascii="Arial" w:hAnsi="Arial"/>
          <w:sz w:val="20"/>
          <w:szCs w:val="20"/>
        </w:rPr>
        <w:t xml:space="preserve"> de bois en couleur</w:t>
      </w:r>
    </w:p>
    <w:p w14:paraId="4000833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ciseaux</w:t>
      </w:r>
      <w:proofErr w:type="gramEnd"/>
      <w:r w:rsidRPr="001C0F07">
        <w:rPr>
          <w:rFonts w:ascii="Arial" w:hAnsi="Arial"/>
          <w:sz w:val="20"/>
          <w:szCs w:val="20"/>
        </w:rPr>
        <w:t xml:space="preserve"> pointus</w:t>
      </w:r>
    </w:p>
    <w:p w14:paraId="315317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règle 30 cm</w:t>
      </w:r>
    </w:p>
    <w:p w14:paraId="5BBB99A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stylos bleus et rouges</w:t>
      </w:r>
    </w:p>
    <w:p w14:paraId="470240D5" w14:textId="7B86209A" w:rsidR="001C0F07" w:rsidRPr="001C0F07" w:rsidRDefault="00C144D6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2 </w:t>
      </w:r>
      <w:r w:rsidR="001C0F07" w:rsidRPr="001C0F07">
        <w:rPr>
          <w:rFonts w:ascii="Arial" w:hAnsi="Arial"/>
          <w:sz w:val="20"/>
          <w:szCs w:val="20"/>
        </w:rPr>
        <w:t>ruban</w:t>
      </w:r>
      <w:r>
        <w:rPr>
          <w:rFonts w:ascii="Arial" w:hAnsi="Arial"/>
          <w:sz w:val="20"/>
          <w:szCs w:val="20"/>
        </w:rPr>
        <w:t>s</w:t>
      </w:r>
      <w:r w:rsidR="001C0F07" w:rsidRPr="001C0F07">
        <w:rPr>
          <w:rFonts w:ascii="Arial" w:hAnsi="Arial"/>
          <w:sz w:val="20"/>
          <w:szCs w:val="20"/>
        </w:rPr>
        <w:t xml:space="preserve"> ou liquide correcteur</w:t>
      </w:r>
    </w:p>
    <w:p w14:paraId="4A2500CF" w14:textId="151EAEB9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ensemble de géométrie OBLIGATOIRE – de bonne qualité</w:t>
      </w:r>
    </w:p>
    <w:p w14:paraId="089CD899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3 surligneurs jaune ou orange</w:t>
      </w:r>
    </w:p>
    <w:p w14:paraId="042E1F6E" w14:textId="5521BE6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clé mémoire USB </w:t>
      </w:r>
    </w:p>
    <w:p w14:paraId="4118755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4 Cartables (1 ½ po.) avec feuilles mobiles</w:t>
      </w:r>
    </w:p>
    <w:p w14:paraId="625B124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cahier papier quadrillé</w:t>
      </w:r>
    </w:p>
    <w:p w14:paraId="5AD90F0C" w14:textId="2FAE86D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ensembles de séparateurs</w:t>
      </w:r>
    </w:p>
    <w:p w14:paraId="542336B8" w14:textId="36047D30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calculatrice</w:t>
      </w:r>
      <w:r w:rsidR="00C144D6">
        <w:rPr>
          <w:rFonts w:ascii="Arial" w:hAnsi="Arial"/>
          <w:sz w:val="20"/>
          <w:szCs w:val="20"/>
        </w:rPr>
        <w:t xml:space="preserve"> graphique</w:t>
      </w:r>
    </w:p>
    <w:p w14:paraId="65F7183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aiguise</w:t>
      </w:r>
      <w:proofErr w:type="gramEnd"/>
      <w:r w:rsidRPr="001C0F07">
        <w:rPr>
          <w:rFonts w:ascii="Arial" w:hAnsi="Arial"/>
          <w:sz w:val="20"/>
          <w:szCs w:val="20"/>
        </w:rPr>
        <w:t xml:space="preserve"> crayon</w:t>
      </w:r>
    </w:p>
    <w:p w14:paraId="2309017D" w14:textId="2BDA566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</w:t>
      </w:r>
      <w:r>
        <w:rPr>
          <w:rFonts w:ascii="Arial" w:hAnsi="Arial"/>
          <w:sz w:val="20"/>
          <w:szCs w:val="20"/>
        </w:rPr>
        <w:t xml:space="preserve"> </w:t>
      </w:r>
      <w:r w:rsidRPr="001C0F07">
        <w:rPr>
          <w:rFonts w:ascii="Arial" w:hAnsi="Arial"/>
          <w:sz w:val="20"/>
          <w:szCs w:val="20"/>
        </w:rPr>
        <w:t>(verbes) OBLIGATOIRE*</w:t>
      </w:r>
    </w:p>
    <w:p w14:paraId="2B8ADDB8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Dictionnaire français OBLIGATOIRE*</w:t>
      </w:r>
    </w:p>
    <w:p w14:paraId="0968B65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Dictionnaire anglais OBLIGATOIRE</w:t>
      </w:r>
    </w:p>
    <w:p w14:paraId="1128AB16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Thésaurus anglais OBLIGATOIRE</w:t>
      </w:r>
    </w:p>
    <w:p w14:paraId="60381F4A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Ensemble pour éducation physique</w:t>
      </w:r>
    </w:p>
    <w:p w14:paraId="641551D7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</w:p>
    <w:p w14:paraId="20F19DE4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*Disponible à l’AFZP – 306-767-2203</w:t>
      </w:r>
    </w:p>
    <w:p w14:paraId="1055F01B" w14:textId="77777777" w:rsidR="001C0F07" w:rsidRDefault="001C0F07" w:rsidP="001C6FD4">
      <w:pPr>
        <w:jc w:val="center"/>
        <w:rPr>
          <w:rFonts w:ascii="Arial" w:hAnsi="Arial"/>
          <w:b/>
          <w:sz w:val="22"/>
        </w:rPr>
        <w:sectPr w:rsidR="001C0F07" w:rsidSect="001C0F07">
          <w:type w:val="continuous"/>
          <w:pgSz w:w="12240" w:h="15840"/>
          <w:pgMar w:top="1080" w:right="1440" w:bottom="1135" w:left="1440" w:header="708" w:footer="708" w:gutter="0"/>
          <w:cols w:num="2" w:space="708"/>
          <w:docGrid w:linePitch="360"/>
        </w:sectPr>
      </w:pPr>
    </w:p>
    <w:p w14:paraId="6AD2963B" w14:textId="77777777" w:rsidR="001C0F07" w:rsidRDefault="001C0F07" w:rsidP="001C6FD4">
      <w:pPr>
        <w:jc w:val="center"/>
        <w:rPr>
          <w:rFonts w:ascii="Arial" w:hAnsi="Arial"/>
          <w:b/>
          <w:sz w:val="22"/>
        </w:rPr>
      </w:pPr>
    </w:p>
    <w:p w14:paraId="4BE9ED40" w14:textId="38247CC0" w:rsidR="0094500F" w:rsidRDefault="00A50C8A" w:rsidP="001C6FD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Pr="00151FDA">
        <w:rPr>
          <w:rFonts w:ascii="Arial" w:hAnsi="Arial"/>
          <w:b/>
          <w:sz w:val="22"/>
        </w:rPr>
        <w:t>mardi 1 septembre 2020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7F31E02F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1C0F07">
        <w:rPr>
          <w:rFonts w:ascii="Arial" w:hAnsi="Arial"/>
          <w:b/>
          <w:sz w:val="22"/>
          <w:u w:val="single"/>
          <w:lang w:val="en-CA"/>
        </w:rPr>
        <w:t xml:space="preserve">7 – 8 – 9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F1FEEAF" w14:textId="77777777" w:rsidR="001C6FD4" w:rsidRDefault="001C6FD4" w:rsidP="00C144D6">
      <w:pPr>
        <w:widowControl w:val="0"/>
        <w:rPr>
          <w:rFonts w:ascii="Arial" w:hAnsi="Arial"/>
          <w:sz w:val="22"/>
        </w:rPr>
      </w:pPr>
    </w:p>
    <w:p w14:paraId="36D5F5A7" w14:textId="5EE2D55B" w:rsidR="00C144D6" w:rsidRDefault="00C144D6" w:rsidP="00C144D6">
      <w:pPr>
        <w:widowControl w:val="0"/>
        <w:rPr>
          <w:rFonts w:ascii="Arial" w:hAnsi="Arial"/>
          <w:sz w:val="22"/>
        </w:rPr>
        <w:sectPr w:rsidR="00C144D6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0802E33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kleenex boxes</w:t>
      </w:r>
    </w:p>
    <w:p w14:paraId="71D3FB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pair of runners (non-marking) for inside</w:t>
      </w:r>
    </w:p>
    <w:p w14:paraId="6C51A536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pair of </w:t>
      </w:r>
      <w:proofErr w:type="spellStart"/>
      <w:r w:rsidRPr="001C0F07">
        <w:rPr>
          <w:rFonts w:ascii="Arial" w:hAnsi="Arial"/>
          <w:sz w:val="20"/>
          <w:szCs w:val="20"/>
        </w:rPr>
        <w:t>runners</w:t>
      </w:r>
      <w:proofErr w:type="spellEnd"/>
      <w:r w:rsidRPr="001C0F07">
        <w:rPr>
          <w:rFonts w:ascii="Arial" w:hAnsi="Arial"/>
          <w:sz w:val="20"/>
          <w:szCs w:val="20"/>
        </w:rPr>
        <w:t xml:space="preserve"> for </w:t>
      </w:r>
      <w:proofErr w:type="spellStart"/>
      <w:r w:rsidRPr="001C0F07">
        <w:rPr>
          <w:rFonts w:ascii="Arial" w:hAnsi="Arial"/>
          <w:sz w:val="20"/>
          <w:szCs w:val="20"/>
        </w:rPr>
        <w:t>outside</w:t>
      </w:r>
      <w:proofErr w:type="spellEnd"/>
    </w:p>
    <w:p w14:paraId="133C0407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white </w:t>
      </w:r>
      <w:proofErr w:type="spellStart"/>
      <w:r w:rsidRPr="001C0F07">
        <w:rPr>
          <w:rFonts w:ascii="Arial" w:hAnsi="Arial"/>
          <w:sz w:val="20"/>
          <w:szCs w:val="20"/>
        </w:rPr>
        <w:t>erasers</w:t>
      </w:r>
      <w:proofErr w:type="spellEnd"/>
    </w:p>
    <w:p w14:paraId="00733A5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12 HB </w:t>
      </w:r>
      <w:proofErr w:type="spellStart"/>
      <w:r w:rsidRPr="001C0F07">
        <w:rPr>
          <w:rFonts w:ascii="Arial" w:hAnsi="Arial"/>
          <w:sz w:val="20"/>
          <w:szCs w:val="20"/>
        </w:rPr>
        <w:t>pencils</w:t>
      </w:r>
      <w:proofErr w:type="spellEnd"/>
    </w:p>
    <w:p w14:paraId="5F90EAA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glue sticks (35g)</w:t>
      </w:r>
    </w:p>
    <w:p w14:paraId="5585D49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colored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pencil</w:t>
      </w:r>
      <w:proofErr w:type="spellEnd"/>
      <w:r w:rsidRPr="001C0F07">
        <w:rPr>
          <w:rFonts w:ascii="Arial" w:hAnsi="Arial"/>
          <w:sz w:val="20"/>
          <w:szCs w:val="20"/>
        </w:rPr>
        <w:t xml:space="preserve"> crayons</w:t>
      </w:r>
    </w:p>
    <w:p w14:paraId="0A3A843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gramStart"/>
      <w:r w:rsidRPr="001C0F07">
        <w:rPr>
          <w:rFonts w:ascii="Arial" w:hAnsi="Arial"/>
          <w:sz w:val="20"/>
          <w:szCs w:val="20"/>
        </w:rPr>
        <w:t>scissors</w:t>
      </w:r>
      <w:proofErr w:type="gramEnd"/>
      <w:r w:rsidRPr="001C0F07">
        <w:rPr>
          <w:rFonts w:ascii="Arial" w:hAnsi="Arial"/>
          <w:sz w:val="20"/>
          <w:szCs w:val="20"/>
        </w:rPr>
        <w:t xml:space="preserve"> - </w:t>
      </w:r>
      <w:proofErr w:type="spellStart"/>
      <w:r w:rsidRPr="001C0F07">
        <w:rPr>
          <w:rFonts w:ascii="Arial" w:hAnsi="Arial"/>
          <w:sz w:val="20"/>
          <w:szCs w:val="20"/>
        </w:rPr>
        <w:t>pointed</w:t>
      </w:r>
      <w:proofErr w:type="spellEnd"/>
      <w:r w:rsidRPr="001C0F07">
        <w:rPr>
          <w:rFonts w:ascii="Arial" w:hAnsi="Arial"/>
          <w:sz w:val="20"/>
          <w:szCs w:val="20"/>
        </w:rPr>
        <w:t xml:space="preserve"> end</w:t>
      </w:r>
    </w:p>
    <w:p w14:paraId="2F5B28B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Pr="001C0F07">
        <w:rPr>
          <w:rFonts w:ascii="Arial" w:hAnsi="Arial"/>
          <w:sz w:val="20"/>
          <w:szCs w:val="20"/>
        </w:rPr>
        <w:t>ruler</w:t>
      </w:r>
      <w:proofErr w:type="spellEnd"/>
      <w:r w:rsidRPr="001C0F07">
        <w:rPr>
          <w:rFonts w:ascii="Arial" w:hAnsi="Arial"/>
          <w:sz w:val="20"/>
          <w:szCs w:val="20"/>
        </w:rPr>
        <w:t xml:space="preserve"> 30 cm</w:t>
      </w:r>
    </w:p>
    <w:p w14:paraId="573688D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</w:t>
      </w:r>
      <w:proofErr w:type="spellStart"/>
      <w:r w:rsidRPr="001C0F07">
        <w:rPr>
          <w:rFonts w:ascii="Arial" w:hAnsi="Arial"/>
          <w:sz w:val="20"/>
          <w:szCs w:val="20"/>
        </w:rPr>
        <w:t>blue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pens</w:t>
      </w:r>
      <w:proofErr w:type="spellEnd"/>
      <w:r w:rsidRPr="001C0F07">
        <w:rPr>
          <w:rFonts w:ascii="Arial" w:hAnsi="Arial"/>
          <w:sz w:val="20"/>
          <w:szCs w:val="20"/>
        </w:rPr>
        <w:t xml:space="preserve"> and 2 </w:t>
      </w:r>
      <w:proofErr w:type="spellStart"/>
      <w:r w:rsidRPr="001C0F07">
        <w:rPr>
          <w:rFonts w:ascii="Arial" w:hAnsi="Arial"/>
          <w:sz w:val="20"/>
          <w:szCs w:val="20"/>
        </w:rPr>
        <w:t>red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pens</w:t>
      </w:r>
      <w:proofErr w:type="spellEnd"/>
    </w:p>
    <w:p w14:paraId="622B8F9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liquid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paper</w:t>
      </w:r>
      <w:proofErr w:type="spellEnd"/>
      <w:r w:rsidRPr="001C0F07">
        <w:rPr>
          <w:rFonts w:ascii="Arial" w:hAnsi="Arial"/>
          <w:sz w:val="20"/>
          <w:szCs w:val="20"/>
        </w:rPr>
        <w:t xml:space="preserve"> or dry </w:t>
      </w:r>
      <w:proofErr w:type="spellStart"/>
      <w:r w:rsidRPr="001C0F07">
        <w:rPr>
          <w:rFonts w:ascii="Arial" w:hAnsi="Arial"/>
          <w:sz w:val="20"/>
          <w:szCs w:val="20"/>
        </w:rPr>
        <w:t>erase</w:t>
      </w:r>
      <w:proofErr w:type="spellEnd"/>
    </w:p>
    <w:p w14:paraId="3C2F9F1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proofErr w:type="spellStart"/>
      <w:proofErr w:type="gramStart"/>
      <w:r w:rsidRPr="001C0F07">
        <w:rPr>
          <w:rFonts w:ascii="Arial" w:hAnsi="Arial"/>
          <w:sz w:val="20"/>
          <w:szCs w:val="20"/>
        </w:rPr>
        <w:t>geometry</w:t>
      </w:r>
      <w:proofErr w:type="spellEnd"/>
      <w:proofErr w:type="gramEnd"/>
      <w:r w:rsidRPr="001C0F07">
        <w:rPr>
          <w:rFonts w:ascii="Arial" w:hAnsi="Arial"/>
          <w:sz w:val="20"/>
          <w:szCs w:val="20"/>
        </w:rPr>
        <w:t xml:space="preserve"> set MANDATORY – good </w:t>
      </w:r>
      <w:proofErr w:type="spellStart"/>
      <w:r w:rsidRPr="001C0F07">
        <w:rPr>
          <w:rFonts w:ascii="Arial" w:hAnsi="Arial"/>
          <w:sz w:val="20"/>
          <w:szCs w:val="20"/>
        </w:rPr>
        <w:t>quality</w:t>
      </w:r>
      <w:proofErr w:type="spellEnd"/>
    </w:p>
    <w:p w14:paraId="09F81BE4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3 </w:t>
      </w:r>
      <w:proofErr w:type="spellStart"/>
      <w:r w:rsidRPr="001C0F07">
        <w:rPr>
          <w:rFonts w:ascii="Arial" w:hAnsi="Arial"/>
          <w:sz w:val="20"/>
          <w:szCs w:val="20"/>
        </w:rPr>
        <w:t>yellow</w:t>
      </w:r>
      <w:proofErr w:type="spellEnd"/>
      <w:r w:rsidRPr="001C0F07">
        <w:rPr>
          <w:rFonts w:ascii="Arial" w:hAnsi="Arial"/>
          <w:sz w:val="20"/>
          <w:szCs w:val="20"/>
        </w:rPr>
        <w:t xml:space="preserve"> or orange highlighter </w:t>
      </w:r>
    </w:p>
    <w:p w14:paraId="1D110EB3" w14:textId="6543637E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 xml:space="preserve">1 USB memory stick </w:t>
      </w:r>
    </w:p>
    <w:p w14:paraId="34AEF4CB" w14:textId="77777777" w:rsidR="001C0F07" w:rsidRPr="00C144D6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C144D6">
        <w:rPr>
          <w:rFonts w:ascii="Arial" w:hAnsi="Arial"/>
          <w:sz w:val="20"/>
          <w:szCs w:val="20"/>
          <w:lang w:val="en-CA"/>
        </w:rPr>
        <w:t xml:space="preserve">4 – 1 ½ in binders with loose </w:t>
      </w:r>
      <w:proofErr w:type="spellStart"/>
      <w:r w:rsidRPr="00C144D6">
        <w:rPr>
          <w:rFonts w:ascii="Arial" w:hAnsi="Arial"/>
          <w:sz w:val="20"/>
          <w:szCs w:val="20"/>
          <w:lang w:val="en-CA"/>
        </w:rPr>
        <w:t>leafs</w:t>
      </w:r>
      <w:proofErr w:type="spellEnd"/>
    </w:p>
    <w:p w14:paraId="36F1CE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notebook – graph </w:t>
      </w:r>
      <w:proofErr w:type="spellStart"/>
      <w:r w:rsidRPr="001C0F07">
        <w:rPr>
          <w:rFonts w:ascii="Arial" w:hAnsi="Arial"/>
          <w:sz w:val="20"/>
          <w:szCs w:val="20"/>
        </w:rPr>
        <w:t>paper</w:t>
      </w:r>
      <w:proofErr w:type="spellEnd"/>
    </w:p>
    <w:p w14:paraId="757920C1" w14:textId="0E81A839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2 sets of page </w:t>
      </w:r>
      <w:proofErr w:type="spellStart"/>
      <w:r w:rsidRPr="001C0F07">
        <w:rPr>
          <w:rFonts w:ascii="Arial" w:hAnsi="Arial"/>
          <w:sz w:val="20"/>
          <w:szCs w:val="20"/>
        </w:rPr>
        <w:t>separators</w:t>
      </w:r>
      <w:proofErr w:type="spellEnd"/>
    </w:p>
    <w:p w14:paraId="42EA79E2" w14:textId="78292E51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="00C144D6">
        <w:rPr>
          <w:rFonts w:ascii="Arial" w:hAnsi="Arial"/>
          <w:sz w:val="20"/>
          <w:szCs w:val="20"/>
        </w:rPr>
        <w:t>graphic</w:t>
      </w:r>
      <w:proofErr w:type="spellEnd"/>
      <w:r w:rsidR="00C144D6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calculator</w:t>
      </w:r>
      <w:proofErr w:type="spellEnd"/>
    </w:p>
    <w:p w14:paraId="3852B0F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proofErr w:type="spellStart"/>
      <w:r w:rsidRPr="001C0F07">
        <w:rPr>
          <w:rFonts w:ascii="Arial" w:hAnsi="Arial"/>
          <w:sz w:val="20"/>
          <w:szCs w:val="20"/>
        </w:rPr>
        <w:t>handheld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pencil</w:t>
      </w:r>
      <w:proofErr w:type="spellEnd"/>
      <w:r w:rsidRPr="001C0F07">
        <w:rPr>
          <w:rFonts w:ascii="Arial" w:hAnsi="Arial"/>
          <w:sz w:val="20"/>
          <w:szCs w:val="20"/>
        </w:rPr>
        <w:t xml:space="preserve"> </w:t>
      </w:r>
      <w:proofErr w:type="spellStart"/>
      <w:r w:rsidRPr="001C0F07">
        <w:rPr>
          <w:rFonts w:ascii="Arial" w:hAnsi="Arial"/>
          <w:sz w:val="20"/>
          <w:szCs w:val="20"/>
        </w:rPr>
        <w:t>sharpener</w:t>
      </w:r>
      <w:proofErr w:type="spellEnd"/>
    </w:p>
    <w:p w14:paraId="18159932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 (verbes) MANDATORY*</w:t>
      </w:r>
    </w:p>
    <w:p w14:paraId="0FA2CF4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French </w:t>
      </w:r>
      <w:proofErr w:type="spellStart"/>
      <w:r w:rsidRPr="001C0F07">
        <w:rPr>
          <w:rFonts w:ascii="Arial" w:hAnsi="Arial"/>
          <w:sz w:val="20"/>
          <w:szCs w:val="20"/>
        </w:rPr>
        <w:t>Dictionary</w:t>
      </w:r>
      <w:proofErr w:type="spellEnd"/>
      <w:r w:rsidRPr="001C0F07">
        <w:rPr>
          <w:rFonts w:ascii="Arial" w:hAnsi="Arial"/>
          <w:sz w:val="20"/>
          <w:szCs w:val="20"/>
        </w:rPr>
        <w:t xml:space="preserve"> MANDATORY*</w:t>
      </w:r>
    </w:p>
    <w:p w14:paraId="73F5E46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</w:t>
      </w:r>
      <w:proofErr w:type="spellStart"/>
      <w:r w:rsidRPr="001C0F07">
        <w:rPr>
          <w:rFonts w:ascii="Arial" w:hAnsi="Arial"/>
          <w:sz w:val="20"/>
          <w:szCs w:val="20"/>
        </w:rPr>
        <w:t>Dictionary</w:t>
      </w:r>
      <w:proofErr w:type="spellEnd"/>
      <w:r w:rsidRPr="001C0F07">
        <w:rPr>
          <w:rFonts w:ascii="Arial" w:hAnsi="Arial"/>
          <w:sz w:val="20"/>
          <w:szCs w:val="20"/>
        </w:rPr>
        <w:t xml:space="preserve"> MANDATORY</w:t>
      </w:r>
    </w:p>
    <w:p w14:paraId="3B47291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English Thesaurus MANDATORY</w:t>
      </w:r>
    </w:p>
    <w:p w14:paraId="33FF441F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Gym </w:t>
      </w:r>
      <w:proofErr w:type="spellStart"/>
      <w:r w:rsidRPr="001C0F07">
        <w:rPr>
          <w:rFonts w:ascii="Arial" w:hAnsi="Arial"/>
          <w:sz w:val="20"/>
          <w:szCs w:val="20"/>
        </w:rPr>
        <w:t>clothes</w:t>
      </w:r>
      <w:proofErr w:type="spellEnd"/>
    </w:p>
    <w:p w14:paraId="62E53605" w14:textId="77777777" w:rsidR="001C0F07" w:rsidRPr="001C0F07" w:rsidRDefault="001C0F07" w:rsidP="001C0F07">
      <w:pPr>
        <w:ind w:left="360"/>
        <w:rPr>
          <w:rFonts w:ascii="Arial" w:hAnsi="Arial"/>
          <w:sz w:val="20"/>
          <w:szCs w:val="20"/>
        </w:rPr>
      </w:pPr>
    </w:p>
    <w:p w14:paraId="66BEC15C" w14:textId="392FBAED" w:rsidR="001C6FD4" w:rsidRPr="001C0F07" w:rsidRDefault="001C0F07" w:rsidP="001C0F07">
      <w:pPr>
        <w:ind w:left="360"/>
        <w:rPr>
          <w:rFonts w:ascii="Arial" w:hAnsi="Arial"/>
          <w:b/>
          <w:sz w:val="20"/>
          <w:szCs w:val="20"/>
        </w:rPr>
        <w:sectPr w:rsidR="001C6FD4" w:rsidRPr="001C0F07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  <w:r w:rsidRPr="001C0F07">
        <w:rPr>
          <w:rFonts w:ascii="Arial" w:hAnsi="Arial"/>
          <w:sz w:val="20"/>
          <w:szCs w:val="20"/>
        </w:rPr>
        <w:t>*</w:t>
      </w:r>
      <w:proofErr w:type="spellStart"/>
      <w:r w:rsidRPr="001C0F07">
        <w:rPr>
          <w:rFonts w:ascii="Arial" w:hAnsi="Arial"/>
          <w:sz w:val="20"/>
          <w:szCs w:val="20"/>
        </w:rPr>
        <w:t>Available</w:t>
      </w:r>
      <w:proofErr w:type="spellEnd"/>
      <w:r w:rsidRPr="001C0F07">
        <w:rPr>
          <w:rFonts w:ascii="Arial" w:hAnsi="Arial"/>
          <w:sz w:val="20"/>
          <w:szCs w:val="20"/>
        </w:rPr>
        <w:t xml:space="preserve"> at l’AFZP – 306-767-2203</w:t>
      </w:r>
    </w:p>
    <w:p w14:paraId="4C3569B1" w14:textId="77777777" w:rsidR="001C0F07" w:rsidRDefault="001C0F07" w:rsidP="001C0F07">
      <w:pPr>
        <w:rPr>
          <w:rFonts w:ascii="Arial" w:hAnsi="Arial"/>
          <w:b/>
          <w:sz w:val="22"/>
          <w:lang w:val="en-CA"/>
        </w:rPr>
      </w:pPr>
    </w:p>
    <w:p w14:paraId="2BD4FCC2" w14:textId="7CC928F6" w:rsidR="00A50C8A" w:rsidRDefault="00A50C8A" w:rsidP="001C0F07">
      <w:pPr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sectPr w:rsidR="00A50C8A" w:rsidSect="001C6FD4">
      <w:type w:val="continuous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0DB49" w14:textId="77777777" w:rsidR="00D17448" w:rsidRDefault="00D17448" w:rsidP="00635780">
      <w:r>
        <w:separator/>
      </w:r>
    </w:p>
  </w:endnote>
  <w:endnote w:type="continuationSeparator" w:id="0">
    <w:p w14:paraId="0C09A18B" w14:textId="77777777" w:rsidR="00D17448" w:rsidRDefault="00D17448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601F6" w14:textId="77777777" w:rsidR="00D17448" w:rsidRDefault="00D17448" w:rsidP="00635780">
      <w:r>
        <w:separator/>
      </w:r>
    </w:p>
  </w:footnote>
  <w:footnote w:type="continuationSeparator" w:id="0">
    <w:p w14:paraId="46BA7B07" w14:textId="77777777" w:rsidR="00D17448" w:rsidRDefault="00D17448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1C0F07"/>
    <w:rsid w:val="001C6FD4"/>
    <w:rsid w:val="0032376B"/>
    <w:rsid w:val="003F143A"/>
    <w:rsid w:val="00443738"/>
    <w:rsid w:val="0055144E"/>
    <w:rsid w:val="0061381E"/>
    <w:rsid w:val="00615934"/>
    <w:rsid w:val="00635780"/>
    <w:rsid w:val="006C074C"/>
    <w:rsid w:val="00777BF6"/>
    <w:rsid w:val="008B1507"/>
    <w:rsid w:val="00925621"/>
    <w:rsid w:val="0094500F"/>
    <w:rsid w:val="00A50C8A"/>
    <w:rsid w:val="00AE3602"/>
    <w:rsid w:val="00B64DF8"/>
    <w:rsid w:val="00C144D6"/>
    <w:rsid w:val="00D17448"/>
    <w:rsid w:val="00DC182F"/>
    <w:rsid w:val="00DF6157"/>
    <w:rsid w:val="00E90BA1"/>
    <w:rsid w:val="00F2597C"/>
    <w:rsid w:val="00F9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99F5BE-9425-46DA-9AC2-BDF8D840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2</cp:revision>
  <cp:lastPrinted>2017-09-08T14:12:00Z</cp:lastPrinted>
  <dcterms:created xsi:type="dcterms:W3CDTF">2020-07-13T17:34:00Z</dcterms:created>
  <dcterms:modified xsi:type="dcterms:W3CDTF">2020-07-13T17:34:00Z</dcterms:modified>
</cp:coreProperties>
</file>